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A" w:rsidRPr="00707C8A" w:rsidRDefault="00707C8A" w:rsidP="0070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7C8A" w:rsidRPr="00707C8A" w:rsidRDefault="00707C8A" w:rsidP="007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</w:pPr>
      <w:r w:rsidRPr="00707C8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  <w:t>Консультация для родителей:</w:t>
      </w:r>
    </w:p>
    <w:p w:rsidR="00707C8A" w:rsidRPr="00707C8A" w:rsidRDefault="00707C8A" w:rsidP="007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</w:pPr>
      <w:r w:rsidRPr="00707C8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  <w:t>«</w:t>
      </w:r>
      <w:proofErr w:type="spellStart"/>
      <w:r w:rsidRPr="00707C8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  <w:t>Гиперактивный</w:t>
      </w:r>
      <w:proofErr w:type="spellEnd"/>
      <w:r w:rsidRPr="00707C8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lang w:eastAsia="ru-RU"/>
        </w:rPr>
        <w:t xml:space="preserve"> ребёнок»</w:t>
      </w:r>
    </w:p>
    <w:p w:rsidR="00707C8A" w:rsidRPr="00707C8A" w:rsidRDefault="00707C8A" w:rsidP="00707C8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инструктор ФК  </w:t>
      </w:r>
    </w:p>
    <w:p w:rsidR="00707C8A" w:rsidRPr="003315C4" w:rsidRDefault="00707C8A" w:rsidP="0033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0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Сомова Е.О.                               </w:t>
      </w:r>
      <w:r w:rsidR="00331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</w:p>
    <w:p w:rsidR="00707C8A" w:rsidRPr="00707C8A" w:rsidRDefault="00707C8A" w:rsidP="0070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C8A" w:rsidRPr="00707C8A" w:rsidRDefault="00707C8A" w:rsidP="0070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C8A" w:rsidRPr="00707C8A" w:rsidRDefault="00707C8A" w:rsidP="00707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707C8A" w:rsidRPr="00707C8A" w:rsidTr="00707C8A">
        <w:tc>
          <w:tcPr>
            <w:tcW w:w="0" w:type="auto"/>
            <w:vAlign w:val="center"/>
          </w:tcPr>
          <w:p w:rsidR="00707C8A" w:rsidRPr="00707C8A" w:rsidRDefault="00707C8A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все больше и больше родителей сталкиваются с термином "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Им приходится слышать это слово от воспитателей в детском саду, детских неврологов, учителей, психологов и даже случайных прохожих, наблюдающих за поведением ребенка. Очень часто подобный "ярлык" вешается без разбора на любого, просто активного, ребенка. Давайте же вместе разберемся, что конкретно подразумевается под этим "диагнозом" –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70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Большинство специалистов-психологов выделяют следующие признаки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находится в постоянном движении, ему крайне сложно себя контролировать, то есть даже если малыш устал, он продолжает двигаться, а выбившись из сил окончательно, плачет и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истерит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такого малыша характерны резкие смены настроения. Часто бросается на пол, у него так называемая "сухая" истерика – только крик, без слез. Успокоить ребенка в этот момент практически невозможно.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сложно доводить до конца начатое им дело, даже если оно ему интересно.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невозможно вовремя уложить спать, а если малыш все-таки заснул, то спит урывками, беспокойно, часто с криком просыпаясь посреди сна.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жалоба родителей таких детей – это то, что ребенок - неуправляемый, абсолютно не реагирует на запреты и ограничения. И в любых условиях (дом, магазин, детсад, детская площадка) ведет себя одинаково активно.</w:t>
            </w:r>
          </w:p>
          <w:p w:rsidR="00707C8A" w:rsidRPr="00707C8A" w:rsidRDefault="00707C8A" w:rsidP="000F1152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часто провоцирует конфликты. Не контролирует свою агрессию - дерется, кусается, толкается, причем пускает в ход подручные средства: палки, камни, другие опасные предметы. 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 взаимодействии с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детьми</w:t>
            </w:r>
            <w:r w:rsidRPr="00707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как правило, испытывают много трудностей.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пытаются жесткими мерами бороться с "непослушанием" ребенка, усиливают дисциплинарные способы воздействия, увеличивают рабочие нагрузки, строго наказывают за малейший проступок, вводят жесткую систему запретов.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Другие, устав от бесконечной борьбы с ребенком, опускают руки, стараются не обращать внимания на его поведение и предоставляют ему полную свободу действий, тем самым лишая ребенка необходимой поддержки.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во всех вышеперечисленных случаях родители неспособны выработать последовательную оптимальную линию поведения в отношениях с ребенком, поэтому их действия мало эффективны.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70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Основными ошибками взрослых при воспитании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гиперактивного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ребенка являются: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707C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эмоционального внимания, подменяемого физиологическим уходом.</w:t>
            </w:r>
          </w:p>
          <w:p w:rsidR="00707C8A" w:rsidRPr="00707C8A" w:rsidRDefault="00707C8A" w:rsidP="00707C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твердости и контроля воспитания.</w:t>
            </w:r>
          </w:p>
          <w:p w:rsidR="00707C8A" w:rsidRPr="00707C8A" w:rsidRDefault="00707C8A" w:rsidP="00707C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воспитать навыки управления гневом, так как чаще всего сами не обладают этим навыком.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70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Что же делать?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 необходимо общаться мягко, спокойно. Если взрослый выполняет вместе с таким ребенком учебное задание, желательно избегать как криков и приказаний, так и восторженных интонаций, эмоционально приподнятого тона.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дома четкого распорядка дня – еще одно из важнейших условий продуктивного взаимодействия с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ребенком.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предотвратить перевозбуждение, ребенок должен ложиться спать в строго определенное время, причем продолжительность сна должна быть достаточной для восстановления сил (в каждом конкретном случае родители определяют эту продолжительность сами, исходя из состояния ребенка).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По-возможности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оградить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гиперактивного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от длительных занятий на компьютере, и от просмотра телевизионных передач, особенно способствующих эмоциональному возбуждению.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Гиперактивному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полезны спокойные прогулки перед сном, во время которых родители имеют возможность откровенно поговорить с ребенком наедине, узнать о его проблемах. А свежий воздух и размеренный шаг помогут ребенку успокоиться.</w:t>
            </w:r>
          </w:p>
          <w:p w:rsidR="00707C8A" w:rsidRPr="00707C8A" w:rsidRDefault="00707C8A" w:rsidP="00707C8A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необходимо, в первую очередь, сосредоточить усилия на том, чтобы сгладить напряжение и дать ребенку возможность реализовать его потребности.</w:t>
            </w:r>
          </w:p>
          <w:p w:rsidR="00707C8A" w:rsidRPr="00707C8A" w:rsidRDefault="00707C8A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C8A" w:rsidRPr="00707C8A" w:rsidRDefault="00707C8A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Неоценимую помощь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гиперактивному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оказывают релаксационные упражнения и упражнения на телесный контакт.</w:t>
            </w:r>
          </w:p>
          <w:p w:rsidR="00707C8A" w:rsidRPr="00707C8A" w:rsidRDefault="00707C8A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и самое главное - </w:t>
            </w:r>
            <w:proofErr w:type="spellStart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особенно необходима уверенность в безусловной родительской любви и принятии.</w:t>
            </w:r>
          </w:p>
          <w:p w:rsidR="00707C8A" w:rsidRPr="00707C8A" w:rsidRDefault="00707C8A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жизненно важно знать и чувствовать, что мама и папа любят его таким, какой он есть, независимо от его поведения и поступков. Любят, просто потому, что Он есть в их жизни.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 говорите об этом своим детям!</w:t>
            </w: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5C4" w:rsidRDefault="003315C4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4"/>
                <w:lang w:eastAsia="ru-RU"/>
              </w:rPr>
            </w:pPr>
          </w:p>
          <w:p w:rsidR="003315C4" w:rsidRDefault="003315C4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4"/>
                <w:lang w:eastAsia="ru-RU"/>
              </w:rPr>
            </w:pPr>
          </w:p>
          <w:p w:rsidR="003315C4" w:rsidRDefault="003315C4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4"/>
                <w:lang w:eastAsia="ru-RU"/>
              </w:rPr>
            </w:pPr>
          </w:p>
          <w:p w:rsidR="00707C8A" w:rsidRPr="00707C8A" w:rsidRDefault="00707C8A" w:rsidP="0070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4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4"/>
                <w:lang w:eastAsia="ru-RU"/>
              </w:rPr>
              <w:lastRenderedPageBreak/>
              <w:t xml:space="preserve">Картотека малоподвижных игр </w:t>
            </w: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«</w:t>
            </w:r>
            <w:proofErr w:type="gramStart"/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Слушай  хлопки</w:t>
            </w:r>
            <w:proofErr w:type="gramEnd"/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»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тренировка внимания и контроль двигательной активности.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«аиста» (стоять на одной ноге, </w:t>
            </w:r>
            <w:proofErr w:type="gramStart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  в</w:t>
            </w:r>
            <w:proofErr w:type="gramEnd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стороны) или какую либо другую позу. Если ведущий хлопнет два раза, играющие должны принять позу «лягушки» (присесть, пятки вместе, носки и колени в сторону, руки между ступнями ног на полу). На три хлопка играющие возобновляют ходьбу.</w:t>
            </w: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«Замри</w:t>
            </w:r>
            <w:r w:rsidRPr="00707C8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» 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внимания и памяти.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прыгают в такт музыке (ноги в стороны – вместе, сопровождая прыжки хлопками над головой и по бедрам). Внезапно музыка обрывается. Играющие должны застыть в </w:t>
            </w:r>
            <w:proofErr w:type="gramStart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позе,  на</w:t>
            </w:r>
            <w:proofErr w:type="gramEnd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которую пришлась остановка в музыке. Если кому-то из участников это не удалось, он выбывает из игры. Снова звучит музыка – оставшиеся продолжают выполнять движения. Играют до тех пор, пока в круге не останется лишь один играющий.</w:t>
            </w: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 xml:space="preserve">«Слушай команду» 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внимания, произвольности поведения.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Звучит спокойная, но не слишком медленная музыка. Дети идут в колонне друг за другом, внезапно музыка прекращается все останавливаются, и слушают произнесенную шепотом команду ведущего (например, «Положите правую руку на плечо соседа») и </w:t>
            </w:r>
            <w:proofErr w:type="gramStart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тот час</w:t>
            </w:r>
            <w:proofErr w:type="gramEnd"/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же ее выполняют. Затем снова звучит музыка, и все продолжают ходьбу. Команды даются только на выполнение спокойных движений. Игра проводиться до тех пор, пока, группа в состоянии хорошо слушать и выполнять задания.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поможет воспитателю сменит ритм действия расшалившихся ребят, а детям успокоиться и без труда переключиться на другой спокойный вид деятельности.</w:t>
            </w: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«Дракон»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помочь детям, испытывающим затруднения в общении, обрести уверенность и почувствовать себя частью коллектива.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Играющие становятся в линию, держась за плечи друг друга. Первый участник «голова», последний - «хвост». «Голова» - должна дотянуться до «хвоста»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      </w:r>
          </w:p>
          <w:p w:rsidR="00707C8A" w:rsidRPr="00707C8A" w:rsidRDefault="00707C8A" w:rsidP="00707C8A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707C8A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«</w:t>
            </w:r>
            <w:r w:rsidRPr="00707C8A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Воздушный шарик»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снять напряжение, успокоить детей.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играющие стоят или сидят в кругу. Ведущий дает инструкцию: «Представьте себе, что сейчас мы с вами будем надувать шарик.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становиться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ох друг другу».</w:t>
            </w:r>
          </w:p>
          <w:p w:rsidR="00707C8A" w:rsidRPr="00707C8A" w:rsidRDefault="00707C8A" w:rsidP="00707C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C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можно повторить три раза.</w:t>
            </w:r>
          </w:p>
        </w:tc>
      </w:tr>
      <w:tr w:rsidR="000F1152" w:rsidRPr="00707C8A" w:rsidTr="00707C8A">
        <w:tc>
          <w:tcPr>
            <w:tcW w:w="0" w:type="auto"/>
            <w:vAlign w:val="center"/>
          </w:tcPr>
          <w:p w:rsidR="000F1152" w:rsidRPr="00707C8A" w:rsidRDefault="000F1152" w:rsidP="007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741" w:rsidRDefault="00847741"/>
    <w:sectPr w:rsidR="00847741" w:rsidSect="000F1152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3CC"/>
    <w:multiLevelType w:val="multilevel"/>
    <w:tmpl w:val="68F8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73E4A"/>
    <w:multiLevelType w:val="multilevel"/>
    <w:tmpl w:val="CFD8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2B79"/>
    <w:multiLevelType w:val="multilevel"/>
    <w:tmpl w:val="D39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3"/>
    <w:rsid w:val="000F1152"/>
    <w:rsid w:val="003315C4"/>
    <w:rsid w:val="00707C8A"/>
    <w:rsid w:val="00847741"/>
    <w:rsid w:val="00B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38C7"/>
  <w15:chartTrackingRefBased/>
  <w15:docId w15:val="{EBABA5D9-0073-4B88-8850-4B88D1C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2021-03-12T09:01:00Z</dcterms:created>
  <dcterms:modified xsi:type="dcterms:W3CDTF">2021-03-15T09:03:00Z</dcterms:modified>
</cp:coreProperties>
</file>